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E7E" w:rsidRDefault="00D72E7E" w:rsidP="00D72E7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Гардарика</w:t>
      </w:r>
      <w:proofErr w:type="spellEnd"/>
      <w:r>
        <w:rPr>
          <w:b/>
          <w:sz w:val="28"/>
          <w:szCs w:val="28"/>
        </w:rPr>
        <w:t>.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>Проблема патриотического воспитания и гражданского становления подрастающего поколения сегодня одна из актуальных задач государства и общества. Обществу нужны здоровые, мужественные, сильные, инициативные, дисциплинированные, грамотные люди, готовые учиться и работать на его благо. Воспитание патриотизма – это работа по формированию у детей чувства гордости за свою Родину и свой народ, уважение к его великим свершениям и достойным страницам прошлого.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>В стратегии развития воспитания до 2025 года обозначена приоритетная задача Российской Федерации – это развитие высоконравственной личности, сохраняющие традиционные российские духовные ценности.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>В моём понимании – это интерес к родной культуре, истории, традициям. Я столкнулась с тем, что дети не знают ни одной русской песни, танца, былины, не знают толком ни только других славянских языков и наречий, но и своего русского языка, язык засорён иностранными словами. Так сказать - это модно, а всё, что касается славянского – не в тренде, то есть не модно, не современно.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меня возникла идея: создать вокально-эстрадный ансамбль, который соединил бы в себе современность и </w:t>
      </w:r>
      <w:proofErr w:type="spellStart"/>
      <w:r>
        <w:rPr>
          <w:sz w:val="28"/>
          <w:szCs w:val="28"/>
        </w:rPr>
        <w:t>русскость</w:t>
      </w:r>
      <w:proofErr w:type="spellEnd"/>
      <w:r>
        <w:rPr>
          <w:sz w:val="28"/>
          <w:szCs w:val="28"/>
        </w:rPr>
        <w:t>. "</w:t>
      </w:r>
      <w:proofErr w:type="spellStart"/>
      <w:r>
        <w:rPr>
          <w:sz w:val="28"/>
          <w:szCs w:val="28"/>
        </w:rPr>
        <w:t>Гардарика</w:t>
      </w:r>
      <w:proofErr w:type="spellEnd"/>
      <w:r>
        <w:rPr>
          <w:sz w:val="28"/>
          <w:szCs w:val="28"/>
        </w:rPr>
        <w:t>" – это название Древнерусского государства. "Страна Градов</w:t>
      </w:r>
      <w:proofErr w:type="gramStart"/>
      <w:r>
        <w:rPr>
          <w:sz w:val="28"/>
          <w:szCs w:val="28"/>
        </w:rPr>
        <w:t>",  это</w:t>
      </w:r>
      <w:proofErr w:type="gramEnd"/>
      <w:r>
        <w:rPr>
          <w:sz w:val="28"/>
          <w:szCs w:val="28"/>
        </w:rPr>
        <w:t xml:space="preserve"> название северных русских земель, цепь крепостей вдоль реки Волхв с </w:t>
      </w:r>
      <w:proofErr w:type="spellStart"/>
      <w:r>
        <w:rPr>
          <w:sz w:val="28"/>
          <w:szCs w:val="28"/>
        </w:rPr>
        <w:t>Любши</w:t>
      </w:r>
      <w:proofErr w:type="spellEnd"/>
      <w:r>
        <w:rPr>
          <w:sz w:val="28"/>
          <w:szCs w:val="28"/>
        </w:rPr>
        <w:t xml:space="preserve"> и Старой Ладоги, столицей был Великий Новгород.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Гардарика</w:t>
      </w:r>
      <w:proofErr w:type="spellEnd"/>
      <w:r>
        <w:rPr>
          <w:sz w:val="28"/>
          <w:szCs w:val="28"/>
        </w:rPr>
        <w:t xml:space="preserve"> – мать городов Российских"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>Те дети, которые поступают в наш ансамбль, много узнают о славянах, их корнях, традициях. Мы много разговариваем о наших семьях, бабушках, дедушках, прадедах, наших предках. Кто они были, их имена, чем занимались, где родились, причина смерти, их дела, семейные истории. Ведь это сила русского человека – его род. Главные иконы его – это семейные фотографии, фотографии его предков и семейные реликвии.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>Мы не должны забывать свою историю, наши сказки, песни, пословицы, поговорки.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>Мы не поём больше на семейных праздниках, не собираемся большими семьями, не поём хором и не танцуем хороводами. А ведь в этом заложен наш генофонд, наша сила и здоровье.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Поговорив с ребятами, мы решили попытаться вернуть утраченное, на сколько это возможно. И прежде всего стали искать репертуар. </w:t>
      </w:r>
      <w:proofErr w:type="gramStart"/>
      <w:r>
        <w:rPr>
          <w:sz w:val="28"/>
          <w:szCs w:val="28"/>
        </w:rPr>
        <w:t xml:space="preserve">Это  </w:t>
      </w:r>
      <w:proofErr w:type="spellStart"/>
      <w:r>
        <w:rPr>
          <w:sz w:val="28"/>
          <w:szCs w:val="28"/>
        </w:rPr>
        <w:t>фолкрок</w:t>
      </w:r>
      <w:proofErr w:type="spellEnd"/>
      <w:proofErr w:type="gramEnd"/>
      <w:r>
        <w:rPr>
          <w:sz w:val="28"/>
          <w:szCs w:val="28"/>
        </w:rPr>
        <w:t xml:space="preserve"> и патриотические песни. Репертуар мы подбираем сообща. 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>Наши первые победы на патриотических конкурсах.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живем в местах великих битв, сражений, духовных подвигов. Мы </w:t>
      </w:r>
      <w:proofErr w:type="gramStart"/>
      <w:r>
        <w:rPr>
          <w:sz w:val="28"/>
          <w:szCs w:val="28"/>
        </w:rPr>
        <w:t>должны  отдавать</w:t>
      </w:r>
      <w:proofErr w:type="gramEnd"/>
      <w:r>
        <w:rPr>
          <w:sz w:val="28"/>
          <w:szCs w:val="28"/>
        </w:rPr>
        <w:t xml:space="preserve"> дань памяти нашим великим соотечественникам  всей Руси.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много говорим об устройстве нашей России, нашего дома, нашего подъезда, двора.  Как мы можем помочь людям, животным, природе, как защитить стариков, детей, слабых. 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Бросить мусор на землю для Славянина – это как бросить мусор на свою мать или на стол. Истинное достоинство рождается из уважения ко всему нас окружающему. 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>- Главный источник стяжения чести и достоинства славян – это служение Отечеству.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>- Главный императив (повеление, требование) – справедливость!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>- Главное таинство славян – это врождённое и неизменное -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Любовь к Отечеству!</w:t>
      </w:r>
    </w:p>
    <w:p w:rsidR="00D72E7E" w:rsidRDefault="00D72E7E" w:rsidP="00D72E7E">
      <w:pPr>
        <w:jc w:val="both"/>
        <w:rPr>
          <w:sz w:val="28"/>
          <w:szCs w:val="28"/>
        </w:rPr>
      </w:pP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>Если есть Отечество - у тебя есть по отношению к нему цена и долг.</w:t>
      </w:r>
    </w:p>
    <w:p w:rsidR="00D72E7E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>Если есть долг – то есть и достоинство.</w:t>
      </w:r>
    </w:p>
    <w:p w:rsidR="00D72E7E" w:rsidRPr="00545ED3" w:rsidRDefault="00D72E7E" w:rsidP="00D72E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есть </w:t>
      </w:r>
      <w:proofErr w:type="gramStart"/>
      <w:r>
        <w:rPr>
          <w:sz w:val="28"/>
          <w:szCs w:val="28"/>
        </w:rPr>
        <w:t>достоинство  -</w:t>
      </w:r>
      <w:proofErr w:type="gramEnd"/>
      <w:r>
        <w:rPr>
          <w:sz w:val="28"/>
          <w:szCs w:val="28"/>
        </w:rPr>
        <w:t xml:space="preserve"> то есть честь.</w:t>
      </w:r>
    </w:p>
    <w:p w:rsidR="00A612EA" w:rsidRDefault="00A612EA"/>
    <w:p w:rsidR="00DE3785" w:rsidRPr="00DE3785" w:rsidRDefault="00DE3785">
      <w:pPr>
        <w:rPr>
          <w:sz w:val="28"/>
        </w:rPr>
      </w:pPr>
      <w:r w:rsidRPr="00DE3785">
        <w:rPr>
          <w:sz w:val="28"/>
        </w:rPr>
        <w:t>Ссылки:</w:t>
      </w:r>
      <w:bookmarkStart w:id="0" w:name="_GoBack"/>
      <w:bookmarkEnd w:id="0"/>
    </w:p>
    <w:p w:rsidR="00DE3785" w:rsidRPr="0071768C" w:rsidRDefault="00DE3785">
      <w:pPr>
        <w:rPr>
          <w:rFonts w:ascii="Calibri" w:hAnsi="Calibri"/>
          <w:sz w:val="28"/>
        </w:rPr>
      </w:pPr>
      <w:r w:rsidRPr="00DE3785">
        <w:rPr>
          <w:sz w:val="28"/>
        </w:rPr>
        <w:t xml:space="preserve">1. </w:t>
      </w:r>
      <w:hyperlink r:id="rId4" w:tgtFrame="_blank" w:history="1">
        <w:r w:rsidRPr="0071768C">
          <w:rPr>
            <w:rStyle w:val="a3"/>
            <w:rFonts w:ascii="Calibri" w:hAnsi="Calibri" w:cs="Arial"/>
            <w:sz w:val="28"/>
            <w:u w:val="none"/>
            <w:shd w:val="clear" w:color="auto" w:fill="F9F9F9"/>
          </w:rPr>
          <w:t>https://youtu.be/-BWc</w:t>
        </w:r>
        <w:r w:rsidRPr="0071768C">
          <w:rPr>
            <w:rStyle w:val="a3"/>
            <w:rFonts w:ascii="Calibri" w:hAnsi="Calibri" w:cs="Arial"/>
            <w:sz w:val="28"/>
            <w:u w:val="none"/>
            <w:shd w:val="clear" w:color="auto" w:fill="F9F9F9"/>
          </w:rPr>
          <w:t>5VCzm-I</w:t>
        </w:r>
      </w:hyperlink>
    </w:p>
    <w:p w:rsidR="00DE3785" w:rsidRPr="00DE3785" w:rsidRDefault="00DE3785">
      <w:pPr>
        <w:rPr>
          <w:sz w:val="36"/>
        </w:rPr>
      </w:pPr>
      <w:r w:rsidRPr="00DE3785">
        <w:rPr>
          <w:sz w:val="28"/>
        </w:rPr>
        <w:t xml:space="preserve">2. </w:t>
      </w:r>
      <w:hyperlink r:id="rId5" w:history="1">
        <w:r w:rsidRPr="0071768C">
          <w:rPr>
            <w:rStyle w:val="a3"/>
            <w:sz w:val="28"/>
          </w:rPr>
          <w:t>https://youtu.be/K1L7n2bCmw0</w:t>
        </w:r>
      </w:hyperlink>
    </w:p>
    <w:sectPr w:rsidR="00DE3785" w:rsidRPr="00DE3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C40"/>
    <w:rsid w:val="0071768C"/>
    <w:rsid w:val="00836C40"/>
    <w:rsid w:val="00A612EA"/>
    <w:rsid w:val="00CF5425"/>
    <w:rsid w:val="00D72E7E"/>
    <w:rsid w:val="00DE3785"/>
    <w:rsid w:val="00F0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46536"/>
  <w15:chartTrackingRefBased/>
  <w15:docId w15:val="{C117C77F-AB2E-431C-9312-487E806A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E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37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176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K1L7n2bCmw0" TargetMode="External"/><Relationship Id="rId4" Type="http://schemas.openxmlformats.org/officeDocument/2006/relationships/hyperlink" Target="https://youtu.be/-BWc5VCzm-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2021-12-05T10:39:00Z</dcterms:created>
  <dcterms:modified xsi:type="dcterms:W3CDTF">2021-12-05T10:39:00Z</dcterms:modified>
</cp:coreProperties>
</file>